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Yoanna-Kristin  Vladimirova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6.1.2000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+359876560506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anikstanev@gmail.com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