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nikolaos</w:t>
      </w:r>
      <w:r w:rsidR="00594BA5">
        <w:rPr>
          <w:sz w:val="20"/>
          <w:szCs w:val="20"/>
          <w:lang w:val="bg-BG"/>
        </w:rPr>
        <w:t xml:space="preserve"> </w:t>
      </w:r>
      <w:r w:rsidRPr="001D0D09">
        <w:rPr>
          <w:sz w:val="20"/>
          <w:szCs w:val="20"/>
        </w:rPr>
        <w:t>savramis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+306944145352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savramis87@gmail.com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