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Xavier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Claude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claudexavier.xc@gmail.com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+33661751976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19/04/1991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16AV90147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Hurghada 2, Égypte Hawaii Le Jardin Aqua Park Hurghada, Hurghada 2,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Hawaii Le Jardin Aqua Park Hurghada, Hurghada 2,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Julie berchet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+33631336491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