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Ryan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Mangan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644 Perrilyn Ave, Pittsburgh, PA, USA Pittsburgh  15226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manganr989@gmail.com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+16302002748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