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Ivan</w:t>
      </w:r>
      <w:r w:rsidR="00405CC1">
        <w:t xml:space="preserve"> </w:t>
      </w:r>
      <w:r w:rsidRPr="00405CC1" w:rsidR="00405CC1">
        <w:t>Eek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8005225107086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Keira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