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Miguel Dionísio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+351964437823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