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+359895859689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kristina_km@abv.bg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Kristiqn Borisov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