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Karaś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+48508587581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Karaś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Karaś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Wiktoria Karaś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