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Spirov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+359883367088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spirovmail@gmail.com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Niq Spirova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