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Sniecinska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+48660851492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Karol Szrajner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18.07.2015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Marta Szrajner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04.09.2016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