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+351960346354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249007444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joao.p.meira@proton.me</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2805-191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08/07/1999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Meira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