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Bochan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+380685849865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