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an.karolczak@gmail.com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+48664255531 ,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Chartliński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