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Martijn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Maddens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matte0007@hotmail.com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+32476669450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Gd3578778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Steenwagenstraat 26, Steenokkerzeel, België Serenity Alpha Beach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Serenity Alpha Beach</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David roos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+32498647504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