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Gonzalo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Artabe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71669710P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18/06/1995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+34684657975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gonzaloartabe@gmail.com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13/12/2025</w:t>
      </w:r>
      <w:r w:rsidR="00C302CD">
        <w:rPr>
          <w:sz w:val="22"/>
          <w:szCs w:val="22"/>
          <w:lang w:val="bg-BG"/>
        </w:rPr>
        <w:t xml:space="preserve">                        </w:t>
      </w:r>
      <w:r w:rsidR="00513D8D">
        <w:rPr>
          <w:sz w:val="22"/>
          <w:szCs w:val="22"/>
        </w:rPr>
        <w:t xml:space="preserve">                        </w:t>
      </w:r>
      <w:r w:rsidR="00213D63">
        <w:rPr>
          <w:sz w:val="22"/>
          <w:szCs w:val="22"/>
          <w:lang w:val="en-US"/>
        </w:rPr>
        <w:t xml:space="preserve">Gonzalo Artabe </w:t>
      </w:r>
      <w:r w:rsidR="00213D63">
        <w:rPr>
          <w:sz w:val="22"/>
          <w:szCs w:val="22"/>
          <w:lang w:val="en-US"/>
        </w:rPr>
        <w:br/>
        <w:t xml:space="preserve">                                                                                   </w:t>
      </w:r>
      <w:r w:rsidRPr="002F4A70" w:rsidR="002F4A70">
        <w:rPr>
          <w:sz w:val="22"/>
          <w:szCs w:val="22"/>
          <w:lang w:val="en-US"/>
        </w:rPr>
        <w:t>71669710P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