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Nacho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Ramos folgado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39904752M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iramos@transframos.com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+34610459417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1981/2/18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43850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Sofía Ramos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2019/4/30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