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Царянов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dimitar.tzarianov@gmail.com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+359889314495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6.11.1984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Георги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24.4.2018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