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+48601382289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Kosma Chrząszcz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