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ASEN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ASENOV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+359895783848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FYCTCT@GVYFV.NH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CHAVDARA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26.3.2022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ZARIA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4.10.2022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