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Koroleva Obukhov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+48790743797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Obuckowski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Obuchowski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Oliwia Obuchowska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