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Filipe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+351914024920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250471116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filipepereira1996@msn.com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2700-277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10/08/1996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Filipe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