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  Yanev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+3590886625590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yanev.ivan888@gmail.com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