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Erich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06.09.1959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Altenstraße 13, Waldrohrbach,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+49063466615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