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24.12.2025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Галин Грозев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