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Sobierajska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+48509703775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Sobierajski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Piotr Szetela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