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Иван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Диамантопулос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ivandiamantopulos@gmail.com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+359878788748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7.9.1987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