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Георги</w:t>
      </w:r>
      <w:r w:rsidR="00594BA5">
        <w:rPr>
          <w:sz w:val="20"/>
          <w:szCs w:val="20"/>
          <w:lang w:val="bg-BG"/>
        </w:rPr>
        <w:t xml:space="preserve"> </w:t>
      </w:r>
      <w:r w:rsidRPr="001D0D09">
        <w:rPr>
          <w:sz w:val="20"/>
          <w:szCs w:val="20"/>
        </w:rPr>
        <w:t>Дурчов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+4477108809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rhgfgyh@abv.bg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