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Joao paulino da</w:t>
      </w:r>
      <w:r w:rsidR="00405CC1">
        <w:t xml:space="preserve"> </w:t>
      </w:r>
      <w:r w:rsidRPr="00405CC1" w:rsidR="00405CC1">
        <w:t>Costa</w:t>
      </w:r>
    </w:p>
    <w:p w:rsidRPr="00BF6E37" w:rsidR="00BF6E37" w:rsidP="00795766" w:rsidRDefault="00BF6E37" w14:paraId="2A1E2765" w14:textId="1E02A52F">
      <w:pPr>
        <w:jc w:val="both"/>
      </w:pPr>
      <w:r w:rsidRPr="00BF6E37">
        <w:rPr>
          <w:b/>
          <w:bCs/>
        </w:rPr>
        <w:t>ID NUMBER:</w:t>
      </w:r>
      <w:r w:rsidRPr="00BF6E37">
        <w:t xml:space="preserve"> </w:t>
      </w:r>
      <w:r w:rsidRPr="001B39C6" w:rsidR="001B39C6">
        <w:t>6807106337!83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Pilipili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Pilipili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Pilipili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