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Fatima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Charro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11837447z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Alba Sánchez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01/06/2010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Javier Sánchez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31/01/2013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06/12/2025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Fatima Charro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11837447z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