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Катерина  Илиева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21.5.1988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+3590888889566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katerina.leonidova.bikovska@gmail.com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7.12.2025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