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Jaworska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kamilajaworska254@gmail.com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+48602489596 ,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