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Stela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Spiridonova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fxjstella@abv.bg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+3590878444807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24.1.2002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