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Konstantin  Valchev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6.11.2002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+3590884246388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kotsetovalchev@gmail.com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