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Szakiel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+4901745744178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17.08.1986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Mia Szakiel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23.12.2025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