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Zapasiński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+48516130446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Emma Głębocka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Zofia Zapasińska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