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hadzhiivanov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19.11.1991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+359877111921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ivanihadjiivanov@gmail.com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