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LONGXUAN</w:t>
      </w:r>
      <w:r w:rsidR="00594BA5">
        <w:rPr>
          <w:sz w:val="20"/>
          <w:szCs w:val="20"/>
          <w:lang w:val="bg-BG"/>
        </w:rPr>
        <w:t xml:space="preserve"> </w:t>
      </w:r>
      <w:r w:rsidRPr="001D0D09">
        <w:rPr>
          <w:sz w:val="20"/>
          <w:szCs w:val="20"/>
        </w:rPr>
        <w:t>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+359888232887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llx19971105@gmail.com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