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Cutié soler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45153094T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17/4/2007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+34659280658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jcutiesoler@gmail.com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 Cutié soler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