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Orestas Vovk</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