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Sharron Patricia Andara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07/02/2002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shar.patricia@gmail.com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