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Oskaras Jonkarys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