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Patricia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Hoffmann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Z1997872M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1/4/1993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+491736497110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dakmarhaven@gmail.com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Patricia Hoffmann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