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Costa Nasssar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+14165677581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Matylda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28.10.2019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