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Никола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Попов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nikola.m.popov@gmail.com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+359877042824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23.10.2004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11.12.2025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