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Mico Tolexo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