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+48530210515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Mucha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Mucha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Smoliński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