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Jarząb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+48669771689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06.05.1986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Jarząb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Julia Jarząb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Laura Jarząb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