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илия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костадино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+359879990868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kurkchiev@abv.bg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еми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8.2.2019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12.12.2025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