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Stobiecki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+48691786035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29.03.1980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Oliwier Stobiecki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