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jacobs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+447474014799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david@ddjacobs.com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